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46A" w:rsidRDefault="000358BB">
      <w:pPr>
        <w:jc w:val="center"/>
        <w:rPr>
          <w:rFonts w:ascii="宋体" w:hAnsi="宋体"/>
          <w:b/>
          <w:sz w:val="30"/>
          <w:szCs w:val="30"/>
          <w:u w:val="single"/>
        </w:rPr>
      </w:pPr>
      <w:r>
        <w:rPr>
          <w:rFonts w:ascii="宋体" w:hAnsi="宋体" w:hint="eastAsia"/>
          <w:b/>
          <w:sz w:val="44"/>
          <w:szCs w:val="44"/>
        </w:rPr>
        <w:t>教案</w:t>
      </w:r>
      <w:r>
        <w:rPr>
          <w:rFonts w:ascii="宋体" w:hAnsi="宋体" w:hint="eastAsia"/>
          <w:b/>
          <w:sz w:val="30"/>
          <w:szCs w:val="30"/>
        </w:rPr>
        <w:t xml:space="preserve">                             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5"/>
        <w:gridCol w:w="1580"/>
        <w:gridCol w:w="2743"/>
        <w:gridCol w:w="1800"/>
        <w:gridCol w:w="2700"/>
      </w:tblGrid>
      <w:tr w:rsidR="00A8746A">
        <w:trPr>
          <w:trHeight w:val="628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6A" w:rsidRDefault="000358BB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教学课题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0358BB">
            <w:pPr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 xml:space="preserve">　</w:t>
            </w: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10</w:t>
            </w: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 xml:space="preserve">　日月潭</w:t>
            </w:r>
          </w:p>
        </w:tc>
      </w:tr>
      <w:tr w:rsidR="00A8746A">
        <w:trPr>
          <w:trHeight w:val="628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6A" w:rsidRDefault="000358BB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学案编写者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0358BB">
            <w:pPr>
              <w:ind w:firstLineChars="295" w:firstLine="829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0358BB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教学用课时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A8746A">
            <w:pPr>
              <w:rPr>
                <w:rFonts w:ascii="黑体" w:eastAsia="黑体"/>
                <w:b/>
                <w:sz w:val="28"/>
                <w:szCs w:val="28"/>
              </w:rPr>
            </w:pPr>
          </w:p>
        </w:tc>
      </w:tr>
      <w:tr w:rsidR="00A8746A">
        <w:trPr>
          <w:trHeight w:val="628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6A" w:rsidRDefault="000358BB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学案使用者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0358BB">
            <w:pPr>
              <w:jc w:val="center"/>
              <w:rPr>
                <w:rFonts w:ascii="宋体" w:hAnsi="宋体"/>
                <w:b/>
                <w:sz w:val="30"/>
                <w:szCs w:val="30"/>
                <w:u w:val="single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 xml:space="preserve">           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>第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 xml:space="preserve">   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>周星期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 xml:space="preserve">  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>用</w:t>
            </w:r>
          </w:p>
        </w:tc>
      </w:tr>
      <w:tr w:rsidR="00A8746A">
        <w:trPr>
          <w:trHeight w:val="133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0358BB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</w:t>
            </w:r>
          </w:p>
          <w:p w:rsidR="00A8746A" w:rsidRDefault="000358BB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目标</w:t>
            </w:r>
          </w:p>
          <w:p w:rsidR="00A8746A" w:rsidRDefault="00A8746A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0358BB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课（章节）教学</w:t>
            </w:r>
          </w:p>
          <w:p w:rsidR="00A8746A" w:rsidRDefault="000358BB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目标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6A" w:rsidRDefault="000358BB">
            <w:pPr>
              <w:spacing w:line="360" w:lineRule="exact"/>
              <w:ind w:firstLineChars="200" w:firstLine="48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1.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认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15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个生字，会写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9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个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生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字。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2.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了解“隐隐约约、名胜古迹、群山环绕”等词语的意思，理解重点句子意思。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3.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通过听录音或教师范读，能正确、流利、有感情地朗读课文。结合重点词句的品读，体会日月潭清晨、中午及雨天的秀丽风光。背诵自己喜欢的段落。</w:t>
            </w:r>
          </w:p>
          <w:p w:rsidR="00A8746A" w:rsidRDefault="000358BB">
            <w:pPr>
              <w:spacing w:line="360" w:lineRule="exact"/>
              <w:ind w:left="42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4.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积累本课课后“读读记记”中的词语，并能选择一两个在具体的语言环境中运用。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5.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有热爱宝岛台湾和盼望祖国统一的情感。</w:t>
            </w:r>
          </w:p>
        </w:tc>
      </w:tr>
      <w:tr w:rsidR="00A8746A">
        <w:trPr>
          <w:trHeight w:val="643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0358BB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教学重点与难点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0358BB">
            <w:pPr>
              <w:spacing w:line="3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color w:val="000000"/>
                <w:sz w:val="24"/>
              </w:rPr>
              <w:t>教学重点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：认识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15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个生字，写好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9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个生字；指导正确、流利、有感情地朗读课文；积累词语，背诵课文。</w:t>
            </w:r>
          </w:p>
          <w:p w:rsidR="00A8746A" w:rsidRDefault="000358BB">
            <w:pPr>
              <w:spacing w:line="360" w:lineRule="exac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color w:val="000000"/>
                <w:sz w:val="24"/>
              </w:rPr>
              <w:t>教学难点：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结合重点词句的品读，体会日月潭清晨、中午及雨天的秀丽风光。</w:t>
            </w:r>
          </w:p>
        </w:tc>
      </w:tr>
      <w:tr w:rsidR="00A8746A">
        <w:trPr>
          <w:trHeight w:val="628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0358BB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教学准备与手段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0358BB">
            <w:pPr>
              <w:pStyle w:val="a3"/>
              <w:spacing w:line="360" w:lineRule="auto"/>
            </w:pPr>
            <w:r>
              <w:rPr>
                <w:rFonts w:hint="eastAsia"/>
              </w:rPr>
              <w:t>字词卡片、投影仪。</w:t>
            </w:r>
          </w:p>
        </w:tc>
      </w:tr>
      <w:tr w:rsidR="00A8746A">
        <w:trPr>
          <w:trHeight w:val="628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0358BB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板书</w:t>
            </w:r>
            <w:r>
              <w:rPr>
                <w:rFonts w:ascii="黑体" w:eastAsia="黑体" w:hint="eastAsia"/>
                <w:b/>
                <w:sz w:val="28"/>
                <w:szCs w:val="28"/>
              </w:rPr>
              <w:t>·</w:t>
            </w:r>
            <w:r>
              <w:rPr>
                <w:rFonts w:ascii="黑体" w:eastAsia="黑体" w:hint="eastAsia"/>
                <w:b/>
                <w:sz w:val="28"/>
                <w:szCs w:val="28"/>
              </w:rPr>
              <w:t>设计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6A" w:rsidRDefault="000358BB">
            <w:pPr>
              <w:spacing w:line="360" w:lineRule="exact"/>
              <w:rPr>
                <w:rFonts w:ascii="黑体" w:hAnsi="宋体"/>
                <w:b/>
                <w:bCs/>
                <w:color w:val="000000"/>
              </w:rPr>
            </w:pPr>
            <w:r>
              <w:rPr>
                <w:rFonts w:ascii="黑体" w:hAnsi="宋体" w:hint="eastAsia"/>
                <w:b/>
                <w:bCs/>
                <w:color w:val="000000"/>
              </w:rPr>
              <w:t>板书设计</w:t>
            </w:r>
          </w:p>
          <w:p w:rsidR="00A8746A" w:rsidRDefault="00A8746A">
            <w:pPr>
              <w:snapToGrid w:val="0"/>
              <w:spacing w:line="360" w:lineRule="exact"/>
              <w:ind w:firstLineChars="621" w:firstLine="1304"/>
              <w:rPr>
                <w:color w:val="000000"/>
              </w:rPr>
            </w:pPr>
            <w:r>
              <w:rPr>
                <w:color w:val="000000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自选图形 2" o:spid="_x0000_s1026" type="#_x0000_t87" style="position:absolute;left:0;text-align:left;margin-left:57.1pt;margin-top:1.9pt;width:8.95pt;height:85.8pt;z-index:251666432;mso-width-relative:page;mso-height-relative:page" o:gfxdata="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yCUlB2gAAAAkBAAAPAAAAAAAAAAEAIAAA&#10;ACIAAABkcnMvZG93bnJldi54bWxQSwECFAAUAAAACACHTuJAvtFGlgoCAAAEBAAADgAAAAAAAAAB&#10;ACAAAAApAQAAZHJzL2Uyb0RvYy54bWxQSwUGAAAAAAYABgBZAQAApQUAAAAA&#10;" adj="1799">
                  <v:textbox>
                    <w:txbxContent>
                      <w:p w:rsidR="00A8746A" w:rsidRDefault="00A8746A"/>
                    </w:txbxContent>
                  </v:textbox>
                </v:shape>
              </w:pict>
            </w:r>
            <w:r>
              <w:rPr>
                <w:color w:val="000000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自选图形 3" o:spid="_x0000_s1027" type="#_x0000_t88" style="position:absolute;left:0;text-align:left;margin-left:153.1pt;margin-top:-.35pt;width:9pt;height:85.8pt;z-index:251665408;mso-width-relative:page;mso-height-relative:page" o:gfxdata="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9ShcdgAAAAJAQAADwAAAAAAAAABACAA&#10;AAAiAAAAZHJzL2Rvd25yZXYueG1sUEsBAhQAFAAAAAgAh07iQCgb9VMNAgAABQQAAA4AAAAAAAAA&#10;AQAgAAAAJwEAAGRycy9lMm9Eb2MueG1sUEsFBgAAAAAGAAYAWQEAAKYFAAAAAA==&#10;" adj="1799">
                  <v:textbox>
                    <w:txbxContent>
                      <w:p w:rsidR="00A8746A" w:rsidRDefault="00A8746A"/>
                    </w:txbxContent>
                  </v:textbox>
                </v:shape>
              </w:pict>
            </w:r>
            <w:r w:rsidR="000358BB">
              <w:rPr>
                <w:rFonts w:hint="eastAsia"/>
                <w:color w:val="000000"/>
              </w:rPr>
              <w:t>清晨</w:t>
            </w:r>
            <w:r w:rsidR="000358BB">
              <w:rPr>
                <w:color w:val="000000"/>
              </w:rPr>
              <w:t xml:space="preserve">    </w:t>
            </w:r>
            <w:r w:rsidR="000358BB">
              <w:rPr>
                <w:rFonts w:hint="eastAsia"/>
                <w:color w:val="000000"/>
              </w:rPr>
              <w:t>隐隐约约</w:t>
            </w:r>
          </w:p>
          <w:p w:rsidR="00A8746A" w:rsidRDefault="000358BB">
            <w:pPr>
              <w:snapToGrid w:val="0"/>
              <w:spacing w:line="360" w:lineRule="exact"/>
              <w:rPr>
                <w:color w:val="000000"/>
              </w:rPr>
            </w:pPr>
            <w:r>
              <w:rPr>
                <w:color w:val="000000"/>
              </w:rPr>
              <w:t>  </w:t>
            </w:r>
          </w:p>
          <w:p w:rsidR="00A8746A" w:rsidRDefault="000358BB">
            <w:pPr>
              <w:snapToGrid w:val="0"/>
              <w:spacing w:line="36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日月潭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中午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清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晰</w:t>
            </w:r>
            <w:r>
              <w:rPr>
                <w:color w:val="000000"/>
              </w:rPr>
              <w:t xml:space="preserve">  </w:t>
            </w:r>
          </w:p>
          <w:p w:rsidR="00A8746A" w:rsidRDefault="000358BB">
            <w:pPr>
              <w:snapToGrid w:val="0"/>
              <w:spacing w:line="360" w:lineRule="exact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 xml:space="preserve">                              </w:t>
            </w:r>
            <w:r>
              <w:rPr>
                <w:rFonts w:hint="eastAsia"/>
                <w:color w:val="000000"/>
              </w:rPr>
              <w:t>风光秀丽</w:t>
            </w:r>
          </w:p>
          <w:p w:rsidR="00A8746A" w:rsidRDefault="000358BB">
            <w:pPr>
              <w:spacing w:line="360" w:lineRule="auto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color w:val="000000"/>
              </w:rPr>
              <w:t xml:space="preserve">            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雨天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朦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胧</w:t>
            </w:r>
            <w:r>
              <w:rPr>
                <w:rFonts w:ascii="宋体" w:hAnsi="宋体" w:hint="eastAsia"/>
                <w:color w:val="000000"/>
              </w:rPr>
              <w:t xml:space="preserve">　</w:t>
            </w:r>
          </w:p>
        </w:tc>
      </w:tr>
      <w:tr w:rsidR="00A8746A">
        <w:trPr>
          <w:trHeight w:val="630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0358BB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集体备课</w:t>
            </w:r>
          </w:p>
          <w:p w:rsidR="00A8746A" w:rsidRDefault="000358BB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共性意见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6A" w:rsidRDefault="000358BB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="楷体_GB2312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 w:val="24"/>
              </w:rPr>
              <w:t>(</w:t>
            </w:r>
            <w:r>
              <w:rPr>
                <w:rFonts w:asciiTheme="minorEastAsia" w:hAnsiTheme="minorEastAsia" w:cstheme="minorEastAsia" w:hint="eastAsia"/>
                <w:sz w:val="24"/>
              </w:rPr>
              <w:t>一</w:t>
            </w:r>
            <w:r>
              <w:rPr>
                <w:rFonts w:asciiTheme="minorEastAsia" w:hAnsiTheme="minorEastAsia" w:cstheme="minorEastAsia" w:hint="eastAsia"/>
                <w:sz w:val="24"/>
              </w:rPr>
              <w:t>)</w:t>
            </w:r>
            <w:r>
              <w:rPr>
                <w:rFonts w:asciiTheme="minorEastAsia" w:hAnsiTheme="minorEastAsia" w:cstheme="minorEastAsia" w:hint="eastAsia"/>
                <w:sz w:val="24"/>
              </w:rPr>
              <w:t>识字写字</w:t>
            </w:r>
          </w:p>
          <w:p w:rsidR="00A8746A" w:rsidRDefault="000358BB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本课要求认识</w:t>
            </w:r>
            <w:r>
              <w:rPr>
                <w:rFonts w:asciiTheme="minorEastAsia" w:hAnsiTheme="minorEastAsia" w:cstheme="minorEastAsia" w:hint="eastAsia"/>
                <w:sz w:val="24"/>
              </w:rPr>
              <w:t>15</w:t>
            </w:r>
            <w:r>
              <w:rPr>
                <w:rFonts w:asciiTheme="minorEastAsia" w:hAnsiTheme="minorEastAsia" w:cstheme="minorEastAsia" w:hint="eastAsia"/>
                <w:sz w:val="24"/>
              </w:rPr>
              <w:t>个生字，量虽不大，但有几个字在学生日常生活中见面机会不多。教学时要注意引导学生在语言环境中识字，边读课文边识字，把识字与认识事物紧密联系起来，与朗读感悟、观察图画有机地结合起来。另外，要安排多种活动巩固识字，加强生字的复现，强化记忆效果。</w:t>
            </w:r>
          </w:p>
          <w:p w:rsidR="00A8746A" w:rsidRDefault="000358BB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  <w:r>
              <w:rPr>
                <w:rFonts w:asciiTheme="minorEastAsia" w:hAnsiTheme="minorEastAsia" w:cstheme="minorEastAsia" w:hint="eastAsia"/>
                <w:sz w:val="24"/>
              </w:rPr>
              <w:t>．在语言环境中识字。</w:t>
            </w:r>
          </w:p>
          <w:p w:rsidR="00A8746A" w:rsidRDefault="000358BB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</w:rPr>
              <w:t>．利用形声字的特点认识“</w:t>
            </w:r>
            <w:r>
              <w:rPr>
                <w:rFonts w:asciiTheme="minorEastAsia" w:hAnsiTheme="minorEastAsia" w:cstheme="minorEastAsia" w:hint="eastAsia"/>
                <w:sz w:val="24"/>
              </w:rPr>
              <w:t>湖</w:t>
            </w:r>
            <w:r>
              <w:rPr>
                <w:rFonts w:asciiTheme="minorEastAsia" w:hAnsiTheme="minorEastAsia" w:cstheme="minorEastAsia" w:hint="eastAsia"/>
                <w:sz w:val="24"/>
              </w:rPr>
              <w:t>、</w:t>
            </w:r>
            <w:r>
              <w:rPr>
                <w:rFonts w:asciiTheme="minorEastAsia" w:hAnsiTheme="minorEastAsia" w:cstheme="minorEastAsia" w:hint="eastAsia"/>
                <w:sz w:val="24"/>
              </w:rPr>
              <w:t>纱</w:t>
            </w:r>
            <w:r>
              <w:rPr>
                <w:rFonts w:asciiTheme="minorEastAsia" w:hAnsiTheme="minorEastAsia" w:cstheme="minorEastAsia" w:hint="eastAsia"/>
                <w:sz w:val="24"/>
              </w:rPr>
              <w:t>、境”。</w:t>
            </w:r>
          </w:p>
          <w:p w:rsidR="00A8746A" w:rsidRDefault="000358BB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</w:rPr>
              <w:t>．用熟字换偏旁的方法识字：镜—境。用镜、境进行扩词练习，帮助区分字义。</w:t>
            </w:r>
          </w:p>
          <w:p w:rsidR="00A8746A" w:rsidRDefault="000358BB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</w:t>
            </w:r>
            <w:r>
              <w:rPr>
                <w:rFonts w:asciiTheme="minorEastAsia" w:hAnsiTheme="minorEastAsia" w:cstheme="minorEastAsia" w:hint="eastAsia"/>
                <w:sz w:val="24"/>
              </w:rPr>
              <w:t>．游戏巩固识字。</w:t>
            </w:r>
            <w:r>
              <w:rPr>
                <w:rFonts w:asciiTheme="minorEastAsia" w:hAnsiTheme="minorEastAsia" w:cstheme="minorEastAsia" w:hint="eastAsia"/>
                <w:sz w:val="24"/>
              </w:rPr>
              <w:t>5</w:t>
            </w:r>
            <w:r>
              <w:rPr>
                <w:rFonts w:asciiTheme="minorEastAsia" w:hAnsiTheme="minorEastAsia" w:cstheme="minorEastAsia" w:hint="eastAsia"/>
                <w:sz w:val="24"/>
              </w:rPr>
              <w:t>．写字指导。</w:t>
            </w:r>
          </w:p>
          <w:p w:rsidR="00A8746A" w:rsidRDefault="000358BB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lastRenderedPageBreak/>
              <w:t>(1)</w:t>
            </w:r>
            <w:r>
              <w:rPr>
                <w:rFonts w:asciiTheme="minorEastAsia" w:hAnsiTheme="minorEastAsia" w:cstheme="minorEastAsia" w:hint="eastAsia"/>
                <w:sz w:val="24"/>
              </w:rPr>
              <w:t>巩固读音。</w:t>
            </w:r>
          </w:p>
          <w:p w:rsidR="00A8746A" w:rsidRDefault="000358BB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要求会写的字中有</w:t>
            </w: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</w:rPr>
              <w:t>个翘舌音的字</w:t>
            </w:r>
            <w:r>
              <w:rPr>
                <w:rFonts w:asciiTheme="minorEastAsia" w:hAnsiTheme="minorEastAsia" w:cstheme="minorEastAsia" w:hint="eastAsia"/>
                <w:sz w:val="24"/>
              </w:rPr>
              <w:t>(</w:t>
            </w:r>
            <w:r>
              <w:rPr>
                <w:rFonts w:asciiTheme="minorEastAsia" w:hAnsiTheme="minorEastAsia" w:cstheme="minorEastAsia" w:hint="eastAsia"/>
                <w:sz w:val="24"/>
              </w:rPr>
              <w:t>展、胜</w:t>
            </w:r>
            <w:r>
              <w:rPr>
                <w:rFonts w:asciiTheme="minorEastAsia" w:hAnsiTheme="minorEastAsia" w:cstheme="minorEastAsia" w:hint="eastAsia"/>
                <w:sz w:val="24"/>
              </w:rPr>
              <w:t>)</w:t>
            </w:r>
            <w:r>
              <w:rPr>
                <w:rFonts w:asciiTheme="minorEastAsia" w:hAnsiTheme="minorEastAsia" w:cstheme="minorEastAsia" w:hint="eastAsia"/>
                <w:sz w:val="24"/>
              </w:rPr>
              <w:t>，其中胜、盛同音，建议书写前指导学生反复练读，以巩固读音。</w:t>
            </w:r>
          </w:p>
          <w:p w:rsidR="00A8746A" w:rsidRDefault="000358BB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(2)</w:t>
            </w:r>
            <w:r>
              <w:rPr>
                <w:rFonts w:asciiTheme="minorEastAsia" w:hAnsiTheme="minorEastAsia" w:cstheme="minorEastAsia" w:hint="eastAsia"/>
                <w:sz w:val="24"/>
              </w:rPr>
              <w:t>发现规律。</w:t>
            </w:r>
          </w:p>
          <w:p w:rsidR="00A8746A" w:rsidRDefault="000358BB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教学中，要引导学生观察发现一些能帮助认记和正确书写汉字的规律。如：</w:t>
            </w:r>
          </w:p>
          <w:p w:rsidR="00A8746A" w:rsidRDefault="000358BB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 xml:space="preserve"> (</w:t>
            </w:r>
            <w:r>
              <w:rPr>
                <w:rFonts w:asciiTheme="minorEastAsia" w:hAnsiTheme="minorEastAsia" w:cstheme="minorEastAsia" w:hint="eastAsia"/>
                <w:sz w:val="24"/>
              </w:rPr>
              <w:t>二</w:t>
            </w:r>
            <w:r>
              <w:rPr>
                <w:rFonts w:asciiTheme="minorEastAsia" w:hAnsiTheme="minorEastAsia" w:cstheme="minorEastAsia" w:hint="eastAsia"/>
                <w:sz w:val="24"/>
              </w:rPr>
              <w:t>)</w:t>
            </w:r>
            <w:r>
              <w:rPr>
                <w:rFonts w:asciiTheme="minorEastAsia" w:hAnsiTheme="minorEastAsia" w:cstheme="minorEastAsia" w:hint="eastAsia"/>
                <w:sz w:val="24"/>
              </w:rPr>
              <w:t>朗读感悟</w:t>
            </w:r>
          </w:p>
          <w:p w:rsidR="00A8746A" w:rsidRDefault="000358BB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本文篇幅短小，但写清了日月潭的位置、形状、名称的由来，描绘出了日月潭的秀丽风光。文字优美，如诗如画，读来易使人入情入境。教学时可以读代讲，读中感悟。借助挂图或录像，在多种形式的朗读中</w:t>
            </w:r>
            <w:r>
              <w:rPr>
                <w:rFonts w:asciiTheme="minorEastAsia" w:hAnsiTheme="minorEastAsia" w:cstheme="minorEastAsia" w:hint="eastAsia"/>
                <w:sz w:val="24"/>
              </w:rPr>
              <w:t>相信学生能够理解词句，如临其境，感受到日月潭的旖旎风光。</w:t>
            </w:r>
          </w:p>
          <w:p w:rsidR="00A8746A" w:rsidRDefault="000358BB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朗读本文要怀着无限热爱祖国山河的情感，读出对日月潭的由衷赞美之情。速度可稍慢，边读边想象描述的景物，读出景物的美。读第二自然段要突出形状特点，使人明了日月潭的名字是根据它的形状特点起的。第三、四自然段是朗读的重点，通过朗读，表达出不同时间、不同天气景色的变化。第三自然段中第一句要突出雾的特点，“薄薄”、“隐隐约约”读得轻一点。读第四自然段第一句时，音调可稍高，突出晴天日月潭的艳丽之美，第二句要舒缓，声音较虚，突出下雨时日月潭的朦胧之美。</w:t>
            </w:r>
          </w:p>
          <w:p w:rsidR="00A8746A" w:rsidRDefault="000358BB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 xml:space="preserve"> (</w:t>
            </w:r>
            <w:r>
              <w:rPr>
                <w:rFonts w:asciiTheme="minorEastAsia" w:hAnsiTheme="minorEastAsia" w:cstheme="minorEastAsia" w:hint="eastAsia"/>
                <w:sz w:val="24"/>
              </w:rPr>
              <w:t>三</w:t>
            </w:r>
            <w:r>
              <w:rPr>
                <w:rFonts w:asciiTheme="minorEastAsia" w:hAnsiTheme="minorEastAsia" w:cstheme="minorEastAsia" w:hint="eastAsia"/>
                <w:sz w:val="24"/>
              </w:rPr>
              <w:t>)</w:t>
            </w:r>
            <w:r>
              <w:rPr>
                <w:rFonts w:asciiTheme="minorEastAsia" w:hAnsiTheme="minorEastAsia" w:cstheme="minorEastAsia" w:hint="eastAsia"/>
                <w:sz w:val="24"/>
              </w:rPr>
              <w:t>积累运用</w:t>
            </w:r>
          </w:p>
          <w:p w:rsidR="00A8746A" w:rsidRDefault="000358BB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  <w:r>
              <w:rPr>
                <w:rFonts w:asciiTheme="minorEastAsia" w:hAnsiTheme="minorEastAsia" w:cstheme="minorEastAsia" w:hint="eastAsia"/>
                <w:sz w:val="24"/>
              </w:rPr>
              <w:t>．激发积累兴趣。你喜欢日月潭吗</w:t>
            </w:r>
            <w:r>
              <w:rPr>
                <w:rFonts w:asciiTheme="minorEastAsia" w:hAnsiTheme="minorEastAsia" w:cstheme="minorEastAsia" w:hint="eastAsia"/>
                <w:sz w:val="24"/>
              </w:rPr>
              <w:t>?</w:t>
            </w:r>
            <w:r>
              <w:rPr>
                <w:rFonts w:asciiTheme="minorEastAsia" w:hAnsiTheme="minorEastAsia" w:cstheme="minorEastAsia" w:hint="eastAsia"/>
                <w:sz w:val="24"/>
              </w:rPr>
              <w:t>为什么</w:t>
            </w:r>
            <w:r>
              <w:rPr>
                <w:rFonts w:asciiTheme="minorEastAsia" w:hAnsiTheme="minorEastAsia" w:cstheme="minorEastAsia" w:hint="eastAsia"/>
                <w:sz w:val="24"/>
              </w:rPr>
              <w:t>?</w:t>
            </w:r>
            <w:r>
              <w:rPr>
                <w:rFonts w:asciiTheme="minorEastAsia" w:hAnsiTheme="minorEastAsia" w:cstheme="minorEastAsia" w:hint="eastAsia"/>
                <w:sz w:val="24"/>
              </w:rPr>
              <w:t>课文中用哪些词句写出了它的美丽</w:t>
            </w:r>
            <w:r>
              <w:rPr>
                <w:rFonts w:asciiTheme="minorEastAsia" w:hAnsiTheme="minorEastAsia" w:cstheme="minorEastAsia" w:hint="eastAsia"/>
                <w:sz w:val="24"/>
              </w:rPr>
              <w:t>?</w:t>
            </w:r>
            <w:r>
              <w:rPr>
                <w:rFonts w:asciiTheme="minorEastAsia" w:hAnsiTheme="minorEastAsia" w:cstheme="minorEastAsia" w:hint="eastAsia"/>
                <w:sz w:val="24"/>
              </w:rPr>
              <w:t>把这些词句画出来，收集到你的“好词佳句锦囊袋”中。</w:t>
            </w:r>
          </w:p>
          <w:p w:rsidR="00A8746A" w:rsidRDefault="000358BB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</w:rPr>
              <w:t>．教给积累方法，鼓励运用。画出自己喜欢的词语，记在小本子上，快和这些好词交朋友。好朋友要多见面，在说话或写话时别忘了用一用它们。</w:t>
            </w:r>
          </w:p>
          <w:p w:rsidR="00A8746A" w:rsidRDefault="000358BB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</w:rPr>
              <w:t>．给予展示的机会。给同学读读课后练习“读读记记”中的词语或自己收集的词句。建议积累以下词语、句子。</w:t>
            </w:r>
          </w:p>
          <w:p w:rsidR="00A8746A" w:rsidRDefault="000358BB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(</w:t>
            </w:r>
            <w:r>
              <w:rPr>
                <w:rFonts w:asciiTheme="minorEastAsia" w:hAnsiTheme="minorEastAsia" w:cstheme="minorEastAsia" w:hint="eastAsia"/>
                <w:sz w:val="24"/>
              </w:rPr>
              <w:t>四</w:t>
            </w:r>
            <w:r>
              <w:rPr>
                <w:rFonts w:asciiTheme="minorEastAsia" w:hAnsiTheme="minorEastAsia" w:cstheme="minorEastAsia" w:hint="eastAsia"/>
                <w:sz w:val="24"/>
              </w:rPr>
              <w:t>)</w:t>
            </w:r>
            <w:r>
              <w:rPr>
                <w:rFonts w:asciiTheme="minorEastAsia" w:hAnsiTheme="minorEastAsia" w:cstheme="minorEastAsia" w:hint="eastAsia"/>
                <w:sz w:val="24"/>
              </w:rPr>
              <w:t>实践活动</w:t>
            </w:r>
          </w:p>
          <w:p w:rsidR="00A8746A" w:rsidRDefault="000358BB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  <w:r>
              <w:rPr>
                <w:rFonts w:asciiTheme="minorEastAsia" w:hAnsiTheme="minorEastAsia" w:cstheme="minorEastAsia" w:hint="eastAsia"/>
                <w:sz w:val="24"/>
              </w:rPr>
              <w:t>．查找日月潭的资料，进一步了解日月潭，争做最佳“小导游”。在给同学作介绍时，力争用上积累的好词佳句。</w:t>
            </w:r>
          </w:p>
          <w:p w:rsidR="00A8746A" w:rsidRDefault="000358BB">
            <w:pPr>
              <w:autoSpaceDN w:val="0"/>
              <w:spacing w:line="324" w:lineRule="atLeast"/>
              <w:ind w:firstLine="420"/>
              <w:jc w:val="left"/>
              <w:rPr>
                <w:rFonts w:cs="宋体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</w:rPr>
              <w:t>．办个“台湾</w:t>
            </w:r>
            <w:r>
              <w:rPr>
                <w:rFonts w:asciiTheme="minorEastAsia" w:hAnsiTheme="minorEastAsia" w:cstheme="minorEastAsia" w:hint="eastAsia"/>
                <w:sz w:val="24"/>
              </w:rPr>
              <w:t>在我心中”的图片展。把搜集来的图片配上简要的说明，办个小小展览。</w:t>
            </w:r>
          </w:p>
        </w:tc>
      </w:tr>
      <w:tr w:rsidR="00A8746A">
        <w:trPr>
          <w:trHeight w:val="1685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A8746A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6A" w:rsidRDefault="00A8746A">
            <w:pPr>
              <w:autoSpaceDN w:val="0"/>
              <w:spacing w:line="324" w:lineRule="atLeast"/>
              <w:ind w:firstLine="420"/>
              <w:jc w:val="left"/>
            </w:pPr>
          </w:p>
        </w:tc>
      </w:tr>
    </w:tbl>
    <w:p w:rsidR="00A8746A" w:rsidRDefault="00A8746A">
      <w:pPr>
        <w:ind w:rightChars="-330" w:right="-693"/>
      </w:pPr>
    </w:p>
    <w:p w:rsidR="00A8746A" w:rsidRDefault="000358BB">
      <w:pPr>
        <w:spacing w:line="360" w:lineRule="exact"/>
        <w:ind w:firstLineChars="2036" w:firstLine="4292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第一课时</w:t>
      </w:r>
    </w:p>
    <w:tbl>
      <w:tblPr>
        <w:tblpPr w:leftFromText="180" w:rightFromText="180" w:vertAnchor="text" w:horzAnchor="margin" w:tblpY="157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4"/>
        <w:gridCol w:w="4574"/>
        <w:gridCol w:w="1800"/>
        <w:gridCol w:w="2160"/>
      </w:tblGrid>
      <w:tr w:rsidR="00A8746A">
        <w:trPr>
          <w:trHeight w:val="628"/>
        </w:trPr>
        <w:tc>
          <w:tcPr>
            <w:tcW w:w="9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6A" w:rsidRDefault="000358BB">
            <w:pPr>
              <w:ind w:firstLineChars="98" w:firstLine="275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lastRenderedPageBreak/>
              <w:t>教学过程</w:t>
            </w:r>
          </w:p>
        </w:tc>
      </w:tr>
      <w:tr w:rsidR="00A8746A">
        <w:trPr>
          <w:trHeight w:val="628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0358BB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教学环节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0358BB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教师活动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0358BB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学生活动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0358BB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使用者再创</w:t>
            </w:r>
          </w:p>
          <w:p w:rsidR="00A8746A" w:rsidRDefault="000358BB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及反思记录</w:t>
            </w:r>
          </w:p>
        </w:tc>
      </w:tr>
      <w:tr w:rsidR="00A8746A">
        <w:trPr>
          <w:trHeight w:val="664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6A" w:rsidRDefault="000358BB">
            <w:pPr>
              <w:spacing w:line="360" w:lineRule="exact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一、创设情境，激趣导入。</w:t>
            </w:r>
          </w:p>
          <w:p w:rsidR="00A8746A" w:rsidRDefault="00A8746A">
            <w:pPr>
              <w:spacing w:line="360" w:lineRule="exact"/>
              <w:rPr>
                <w:b/>
                <w:bCs/>
                <w:color w:val="000000"/>
              </w:rPr>
            </w:pPr>
          </w:p>
          <w:p w:rsidR="00A8746A" w:rsidRDefault="000358BB">
            <w:pPr>
              <w:spacing w:line="360" w:lineRule="exact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二、初读识字</w:t>
            </w:r>
          </w:p>
          <w:p w:rsidR="00A8746A" w:rsidRDefault="00A8746A">
            <w:pPr>
              <w:spacing w:line="360" w:lineRule="auto"/>
              <w:rPr>
                <w:rFonts w:ascii="宋体" w:hAnsi="宋体"/>
                <w:b/>
              </w:rPr>
            </w:pPr>
          </w:p>
          <w:p w:rsidR="00A8746A" w:rsidRDefault="00A8746A">
            <w:pPr>
              <w:spacing w:line="360" w:lineRule="auto"/>
              <w:rPr>
                <w:rFonts w:ascii="宋体" w:hAnsi="宋体"/>
                <w:b/>
              </w:rPr>
            </w:pPr>
          </w:p>
          <w:p w:rsidR="00A8746A" w:rsidRDefault="00A8746A">
            <w:pPr>
              <w:spacing w:line="360" w:lineRule="auto"/>
              <w:rPr>
                <w:rFonts w:ascii="宋体" w:hAnsi="宋体"/>
                <w:b/>
              </w:rPr>
            </w:pPr>
          </w:p>
          <w:p w:rsidR="00A8746A" w:rsidRDefault="000358BB">
            <w:pPr>
              <w:spacing w:line="360" w:lineRule="exact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三、朗读感悟一、二两段</w:t>
            </w:r>
          </w:p>
          <w:p w:rsidR="00A8746A" w:rsidRDefault="00A8746A">
            <w:pPr>
              <w:spacing w:line="360" w:lineRule="auto"/>
              <w:rPr>
                <w:rFonts w:ascii="宋体" w:hAnsi="宋体"/>
                <w:b/>
              </w:rPr>
            </w:pPr>
          </w:p>
          <w:p w:rsidR="00A8746A" w:rsidRDefault="00A8746A">
            <w:pPr>
              <w:spacing w:line="360" w:lineRule="auto"/>
              <w:rPr>
                <w:rFonts w:ascii="宋体" w:hAnsi="宋体"/>
                <w:b/>
              </w:rPr>
            </w:pPr>
          </w:p>
          <w:p w:rsidR="00A8746A" w:rsidRDefault="00A8746A">
            <w:pPr>
              <w:spacing w:line="360" w:lineRule="auto"/>
              <w:rPr>
                <w:rFonts w:ascii="宋体" w:hAnsi="宋体"/>
                <w:b/>
              </w:rPr>
            </w:pPr>
          </w:p>
          <w:p w:rsidR="00A8746A" w:rsidRDefault="00A8746A">
            <w:pPr>
              <w:spacing w:line="360" w:lineRule="auto"/>
              <w:rPr>
                <w:rFonts w:ascii="宋体" w:hAnsi="宋体"/>
                <w:b/>
              </w:rPr>
            </w:pPr>
          </w:p>
          <w:p w:rsidR="00A8746A" w:rsidRDefault="00A8746A">
            <w:pPr>
              <w:spacing w:line="360" w:lineRule="auto"/>
              <w:rPr>
                <w:rFonts w:ascii="宋体" w:hAnsi="宋体"/>
                <w:b/>
              </w:rPr>
            </w:pPr>
          </w:p>
          <w:p w:rsidR="00A8746A" w:rsidRDefault="00A8746A">
            <w:pPr>
              <w:spacing w:line="360" w:lineRule="auto"/>
              <w:rPr>
                <w:rFonts w:ascii="宋体" w:hAnsi="宋体"/>
                <w:b/>
              </w:rPr>
            </w:pPr>
          </w:p>
          <w:p w:rsidR="00A8746A" w:rsidRDefault="000358BB">
            <w:pPr>
              <w:spacing w:line="360" w:lineRule="exact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四、复习巩固，指导书写。</w:t>
            </w:r>
          </w:p>
          <w:p w:rsidR="00A8746A" w:rsidRDefault="00A8746A">
            <w:pPr>
              <w:spacing w:line="360" w:lineRule="auto"/>
              <w:rPr>
                <w:rFonts w:ascii="宋体" w:hAnsi="宋体"/>
                <w:b/>
              </w:rPr>
            </w:pPr>
          </w:p>
          <w:p w:rsidR="00A8746A" w:rsidRDefault="00A8746A">
            <w:pPr>
              <w:spacing w:line="360" w:lineRule="auto"/>
              <w:rPr>
                <w:rFonts w:ascii="宋体" w:hAnsi="宋体"/>
                <w:b/>
              </w:rPr>
            </w:pPr>
          </w:p>
          <w:p w:rsidR="00A8746A" w:rsidRDefault="00A8746A">
            <w:pPr>
              <w:spacing w:line="360" w:lineRule="auto"/>
              <w:rPr>
                <w:rFonts w:ascii="宋体" w:hAnsi="宋体"/>
                <w:b/>
              </w:rPr>
            </w:pPr>
          </w:p>
          <w:p w:rsidR="00A8746A" w:rsidRDefault="00A8746A">
            <w:pPr>
              <w:spacing w:line="360" w:lineRule="auto"/>
              <w:rPr>
                <w:rFonts w:ascii="宋体" w:hAnsi="宋体"/>
                <w:b/>
              </w:rPr>
            </w:pPr>
          </w:p>
          <w:p w:rsidR="00A8746A" w:rsidRDefault="00A8746A">
            <w:pPr>
              <w:spacing w:line="360" w:lineRule="auto"/>
              <w:rPr>
                <w:rFonts w:ascii="宋体" w:hAnsi="宋体"/>
                <w:b/>
              </w:rPr>
            </w:pPr>
          </w:p>
          <w:p w:rsidR="00A8746A" w:rsidRDefault="00A8746A">
            <w:pPr>
              <w:spacing w:line="360" w:lineRule="auto"/>
              <w:rPr>
                <w:rFonts w:ascii="宋体" w:hAnsi="宋体"/>
                <w:b/>
              </w:rPr>
            </w:pPr>
          </w:p>
          <w:p w:rsidR="00A8746A" w:rsidRDefault="00A8746A">
            <w:pPr>
              <w:spacing w:line="360" w:lineRule="auto"/>
              <w:rPr>
                <w:rFonts w:ascii="宋体" w:hAnsi="宋体"/>
                <w:b/>
              </w:rPr>
            </w:pPr>
          </w:p>
          <w:p w:rsidR="00A8746A" w:rsidRDefault="00A8746A">
            <w:pPr>
              <w:spacing w:line="360" w:lineRule="auto"/>
              <w:rPr>
                <w:rFonts w:ascii="宋体" w:hAnsi="宋体"/>
                <w:b/>
              </w:rPr>
            </w:pPr>
          </w:p>
          <w:p w:rsidR="00A8746A" w:rsidRDefault="00A8746A">
            <w:pPr>
              <w:spacing w:line="360" w:lineRule="auto"/>
              <w:rPr>
                <w:rFonts w:ascii="宋体" w:hAnsi="宋体"/>
                <w:b/>
              </w:rPr>
            </w:pPr>
          </w:p>
          <w:p w:rsidR="00A8746A" w:rsidRDefault="00A8746A">
            <w:pPr>
              <w:spacing w:line="360" w:lineRule="auto"/>
              <w:rPr>
                <w:rFonts w:ascii="宋体" w:hAnsi="宋体"/>
                <w:b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6A" w:rsidRDefault="000358BB">
            <w:pPr>
              <w:spacing w:line="360" w:lineRule="exact"/>
              <w:ind w:firstLineChars="200" w:firstLine="482"/>
              <w:rPr>
                <w:rFonts w:asciiTheme="minorEastAsia" w:hAnsiTheme="minorEastAsia" w:cstheme="minorEastAsia"/>
                <w:b/>
                <w:bCs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 w:val="24"/>
              </w:rPr>
              <w:lastRenderedPageBreak/>
              <w:t>一、创设情境，激趣导入。</w:t>
            </w:r>
          </w:p>
          <w:p w:rsidR="00A8746A" w:rsidRDefault="000358BB">
            <w:pPr>
              <w:spacing w:line="360" w:lineRule="exact"/>
              <w:ind w:firstLineChars="200" w:firstLine="482"/>
              <w:rPr>
                <w:rFonts w:asciiTheme="minorEastAsia" w:hAnsiTheme="minorEastAsia" w:cstheme="minorEastAsia"/>
                <w:b/>
                <w:bCs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 w:val="24"/>
              </w:rPr>
              <w:t>二、初读识字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1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．指名学生逐段读课文，教师随机纠正学生的错误读音。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2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．读了课文，你觉得哪些词语最容易读错，你能像个小老师那样，给全班同学提个醒吗？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3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．出示课文中的词语，采用多种形式读。（个别读、比赛读、齐读等）</w:t>
            </w:r>
          </w:p>
          <w:p w:rsidR="00A8746A" w:rsidRDefault="000358BB">
            <w:pPr>
              <w:spacing w:line="360" w:lineRule="exac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太阳高照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群山环绕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风光秀丽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树木茂盛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湖水碧绿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名胜古迹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隐隐约约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点点灯光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蒙蒙细雨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4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．学习生字。</w:t>
            </w:r>
          </w:p>
          <w:p w:rsidR="00A8746A" w:rsidRDefault="000358BB">
            <w:pPr>
              <w:spacing w:line="360" w:lineRule="exact"/>
              <w:ind w:firstLineChars="200" w:firstLine="482"/>
              <w:rPr>
                <w:rFonts w:asciiTheme="minorEastAsia" w:hAnsiTheme="minorEastAsia" w:cstheme="minorEastAsia"/>
                <w:b/>
                <w:bCs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 w:val="24"/>
              </w:rPr>
              <w:t>三、朗读感悟一、二两段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1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．请小朋友读读课文的一、二两段，从这两段中你知道了什么？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2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．指名读第一段，知道台湾省、台中在哪里。出示：中国地图。教师先在地图上指出：台中，即台中市，在台湾中部，周围有很多山；然后请学生指出日月潭的大概位置。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3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．重点朗读感悟：“那里群山环绕，树木茂盛，周围有许多名胜古迹。”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4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．为什么人们把这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个大湖叫作“日月潭”？指名读第二</w:t>
            </w: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 w:val="24"/>
              </w:rPr>
              <w:t>段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，把有关的句子找出来。</w:t>
            </w:r>
          </w:p>
          <w:p w:rsidR="00A8746A" w:rsidRDefault="000358BB">
            <w:pPr>
              <w:spacing w:line="360" w:lineRule="exact"/>
              <w:ind w:firstLineChars="200" w:firstLine="482"/>
              <w:rPr>
                <w:rFonts w:asciiTheme="minorEastAsia" w:hAnsiTheme="minorEastAsia" w:cstheme="minorEastAsia"/>
                <w:b/>
                <w:bCs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 w:val="24"/>
              </w:rPr>
              <w:t>四、复习巩固，指导书写。</w:t>
            </w:r>
          </w:p>
          <w:p w:rsidR="00A8746A" w:rsidRDefault="000358BB">
            <w:pPr>
              <w:numPr>
                <w:ilvl w:val="0"/>
                <w:numId w:val="1"/>
              </w:numPr>
              <w:spacing w:line="360" w:lineRule="exac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出示填空练习。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日月潭是我国（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  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）最大的一个湖。它在台中（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）的高山上。那里（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   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），（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    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），周围有许多（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  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）。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日月潭很深，湖水（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）。湖中央有个美丽的小岛，叫（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 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）。小岛把湖水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lastRenderedPageBreak/>
              <w:t>分成两半，北边像（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      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），叫（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 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）；南边像（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            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），叫月潭。</w:t>
            </w:r>
          </w:p>
          <w:p w:rsidR="00A8746A" w:rsidRDefault="000358BB">
            <w:pPr>
              <w:numPr>
                <w:ilvl w:val="0"/>
                <w:numId w:val="1"/>
              </w:numPr>
              <w:spacing w:line="360" w:lineRule="exac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读词语卡片复习词语。</w:t>
            </w:r>
          </w:p>
          <w:p w:rsidR="00A8746A" w:rsidRDefault="000358BB">
            <w:pPr>
              <w:numPr>
                <w:ilvl w:val="0"/>
                <w:numId w:val="1"/>
              </w:numPr>
              <w:spacing w:line="360" w:lineRule="exac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练习写字。</w:t>
            </w:r>
          </w:p>
          <w:p w:rsidR="00A8746A" w:rsidRDefault="000358BB">
            <w:pPr>
              <w:pStyle w:val="a3"/>
              <w:adjustRightInd w:val="0"/>
              <w:snapToGrid w:val="0"/>
              <w:spacing w:beforeAutospacing="0" w:afterAutospacing="0" w:line="360" w:lineRule="exact"/>
              <w:ind w:firstLineChars="200" w:firstLine="480"/>
              <w:jc w:val="both"/>
              <w:rPr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</w:rPr>
              <w:t>（</w:t>
            </w:r>
            <w:r>
              <w:rPr>
                <w:rFonts w:asciiTheme="minorEastAsia" w:hAnsiTheme="minorEastAsia" w:cstheme="minorEastAsia" w:hint="eastAsia"/>
              </w:rPr>
              <w:t>1</w:t>
            </w:r>
            <w:r>
              <w:rPr>
                <w:rFonts w:asciiTheme="minorEastAsia" w:hAnsiTheme="minorEastAsia" w:cstheme="minorEastAsia" w:hint="eastAsia"/>
              </w:rPr>
              <w:t>）出示要写的字：“</w:t>
            </w:r>
            <w:r>
              <w:rPr>
                <w:rFonts w:asciiTheme="minorEastAsia" w:hAnsiTheme="minorEastAsia" w:cstheme="minorEastAsia" w:hint="eastAsia"/>
              </w:rPr>
              <w:t>名</w:t>
            </w:r>
            <w:r>
              <w:rPr>
                <w:rFonts w:asciiTheme="minorEastAsia" w:hAnsiTheme="minorEastAsia" w:cstheme="minorEastAsia" w:hint="eastAsia"/>
              </w:rPr>
              <w:t>、胜、</w:t>
            </w:r>
            <w:r>
              <w:rPr>
                <w:rFonts w:asciiTheme="minorEastAsia" w:hAnsiTheme="minorEastAsia" w:cstheme="minorEastAsia" w:hint="eastAsia"/>
              </w:rPr>
              <w:t>迹</w:t>
            </w:r>
            <w:r>
              <w:rPr>
                <w:rFonts w:asciiTheme="minorEastAsia" w:hAnsiTheme="minorEastAsia" w:cstheme="minorEastAsia" w:hint="eastAsia"/>
              </w:rPr>
              <w:t>、</w:t>
            </w:r>
            <w:r>
              <w:rPr>
                <w:rFonts w:hint="eastAsia"/>
                <w:sz w:val="21"/>
                <w:szCs w:val="21"/>
              </w:rPr>
              <w:t>央、丽、华、展、现、披</w:t>
            </w:r>
            <w:r>
              <w:rPr>
                <w:rFonts w:hint="eastAsia"/>
                <w:sz w:val="21"/>
                <w:szCs w:val="21"/>
              </w:rPr>
              <w:t>”。</w:t>
            </w:r>
            <w:r>
              <w:rPr>
                <w:sz w:val="21"/>
                <w:szCs w:val="21"/>
              </w:rPr>
              <w:t>小组交流：你怎么记住这些生字？哪个字容易写错？哪个字比较难写？</w:t>
            </w:r>
          </w:p>
          <w:p w:rsidR="00A8746A" w:rsidRDefault="000358BB">
            <w:pPr>
              <w:pStyle w:val="a3"/>
              <w:adjustRightInd w:val="0"/>
              <w:snapToGrid w:val="0"/>
              <w:spacing w:beforeAutospacing="0" w:afterAutospacing="0" w:line="360" w:lineRule="exact"/>
              <w:ind w:firstLineChars="200" w:firstLine="480"/>
              <w:jc w:val="both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</w:rPr>
              <w:t>（</w:t>
            </w:r>
            <w:r>
              <w:rPr>
                <w:rFonts w:asciiTheme="majorEastAsia" w:eastAsiaTheme="majorEastAsia" w:hAnsiTheme="majorEastAsia" w:cstheme="majorEastAsia" w:hint="eastAsia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</w:rPr>
              <w:t>）教师范写，重点提示：</w:t>
            </w:r>
          </w:p>
          <w:p w:rsidR="00A8746A" w:rsidRDefault="000358BB">
            <w:pPr>
              <w:pStyle w:val="a3"/>
              <w:adjustRightInd w:val="0"/>
              <w:snapToGrid w:val="0"/>
              <w:spacing w:beforeAutospacing="0" w:afterAutospacing="0" w:line="360" w:lineRule="exact"/>
              <w:ind w:firstLineChars="200" w:firstLine="480"/>
              <w:jc w:val="both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</w:rPr>
              <w:t>（</w:t>
            </w:r>
            <w:r>
              <w:rPr>
                <w:rFonts w:asciiTheme="majorEastAsia" w:eastAsiaTheme="majorEastAsia" w:hAnsiTheme="majorEastAsia" w:cstheme="majorEastAsia" w:hint="eastAsia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</w:rPr>
              <w:t>）学生书写生字，教师巡视。</w:t>
            </w:r>
          </w:p>
          <w:p w:rsidR="00A8746A" w:rsidRDefault="000358BB">
            <w:pPr>
              <w:pStyle w:val="a3"/>
              <w:adjustRightInd w:val="0"/>
              <w:snapToGrid w:val="0"/>
              <w:spacing w:beforeAutospacing="0" w:afterAutospacing="0" w:line="360" w:lineRule="exact"/>
              <w:ind w:firstLineChars="200" w:firstLine="480"/>
              <w:jc w:val="both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</w:rPr>
              <w:t>（</w:t>
            </w:r>
            <w:r>
              <w:rPr>
                <w:rFonts w:asciiTheme="majorEastAsia" w:eastAsiaTheme="majorEastAsia" w:hAnsiTheme="majorEastAsia" w:cstheme="majorEastAsia" w:hint="eastAsia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</w:rPr>
              <w:t>）作业展示，师生评议、指正。</w:t>
            </w:r>
          </w:p>
          <w:p w:rsidR="00A8746A" w:rsidRDefault="000358BB">
            <w:pPr>
              <w:spacing w:line="360" w:lineRule="exact"/>
              <w:ind w:left="435"/>
              <w:rPr>
                <w:color w:val="00000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作业：背诵一二两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段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6A" w:rsidRDefault="00A8746A">
            <w:pPr>
              <w:widowControl/>
              <w:spacing w:before="100" w:beforeAutospacing="1" w:after="100" w:afterAutospacing="1"/>
              <w:rPr>
                <w:rFonts w:ascii="Verdana" w:hAnsi="Verdana"/>
                <w:color w:val="0E4A79"/>
                <w:szCs w:val="21"/>
              </w:rPr>
            </w:pP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指名学生逐段读课文，教师随机纠正学生的错误读音。</w:t>
            </w:r>
          </w:p>
          <w:p w:rsidR="00A8746A" w:rsidRDefault="00A8746A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</w:p>
          <w:p w:rsidR="00A8746A" w:rsidRDefault="00A8746A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读了课文，你觉得哪些词语最容易读错，你能像个小老师那样，给全班同学提个醒吗？</w:t>
            </w:r>
          </w:p>
          <w:p w:rsidR="00A8746A" w:rsidRDefault="00A8746A">
            <w:pPr>
              <w:widowControl/>
              <w:spacing w:before="100" w:beforeAutospacing="1" w:after="100" w:afterAutospacing="1"/>
              <w:rPr>
                <w:color w:val="000000"/>
                <w:sz w:val="24"/>
              </w:rPr>
            </w:pPr>
          </w:p>
          <w:p w:rsidR="00A8746A" w:rsidRDefault="00A8746A">
            <w:pPr>
              <w:widowControl/>
              <w:spacing w:before="100" w:beforeAutospacing="1" w:after="100" w:afterAutospacing="1"/>
              <w:ind w:firstLineChars="150" w:firstLine="360"/>
              <w:rPr>
                <w:color w:val="000000"/>
                <w:sz w:val="24"/>
              </w:rPr>
            </w:pPr>
          </w:p>
          <w:p w:rsidR="00A8746A" w:rsidRDefault="000358BB">
            <w:pPr>
              <w:widowControl/>
              <w:spacing w:before="100" w:beforeAutospacing="1" w:after="100" w:afterAutospacing="1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出示课文中的词语，采用多种形式读。</w:t>
            </w:r>
          </w:p>
          <w:p w:rsidR="00A8746A" w:rsidRDefault="00A8746A">
            <w:pPr>
              <w:widowControl/>
              <w:spacing w:before="100" w:beforeAutospacing="1" w:after="100" w:afterAutospacing="1"/>
              <w:ind w:firstLineChars="150" w:firstLine="36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8746A" w:rsidRDefault="00A8746A">
            <w:pPr>
              <w:widowControl/>
              <w:spacing w:before="100" w:beforeAutospacing="1" w:after="100" w:afterAutospacing="1"/>
              <w:ind w:firstLineChars="150" w:firstLine="36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8746A" w:rsidRDefault="00A8746A">
            <w:pPr>
              <w:widowControl/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</w:p>
          <w:p w:rsidR="00A8746A" w:rsidRDefault="000358BB">
            <w:pPr>
              <w:widowControl/>
              <w:spacing w:before="100" w:beforeAutospacing="1" w:after="100" w:afterAutospacing="1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出示填空练习</w:t>
            </w:r>
          </w:p>
          <w:p w:rsidR="00A8746A" w:rsidRDefault="00A8746A">
            <w:pPr>
              <w:widowControl/>
              <w:spacing w:before="100" w:beforeAutospacing="1" w:after="100" w:afterAutospacing="1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8746A" w:rsidRDefault="00A8746A">
            <w:pPr>
              <w:spacing w:line="360" w:lineRule="exact"/>
              <w:rPr>
                <w:rFonts w:cs="宋体"/>
                <w:kern w:val="0"/>
                <w:sz w:val="24"/>
              </w:rPr>
            </w:pPr>
          </w:p>
          <w:p w:rsidR="00A8746A" w:rsidRDefault="000358BB">
            <w:pPr>
              <w:spacing w:line="360" w:lineRule="exact"/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读词语卡片复习词语。</w:t>
            </w:r>
          </w:p>
          <w:p w:rsidR="00A8746A" w:rsidRDefault="00A8746A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  <w:p w:rsidR="00A8746A" w:rsidRDefault="00A8746A">
            <w:pPr>
              <w:spacing w:line="360" w:lineRule="exact"/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</w:p>
          <w:p w:rsidR="00A8746A" w:rsidRDefault="000358BB">
            <w:pPr>
              <w:spacing w:line="360" w:lineRule="exact"/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练习写字。</w:t>
            </w:r>
          </w:p>
          <w:p w:rsidR="00A8746A" w:rsidRDefault="00A8746A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8746A" w:rsidRDefault="000358BB">
            <w:pPr>
              <w:pStyle w:val="a3"/>
              <w:adjustRightInd w:val="0"/>
              <w:snapToGrid w:val="0"/>
              <w:spacing w:beforeAutospacing="0" w:afterAutospacing="0" w:line="360" w:lineRule="exact"/>
              <w:ind w:firstLineChars="200" w:firstLine="480"/>
              <w:jc w:val="both"/>
            </w:pPr>
            <w:r>
              <w:t>学生书写生字，教师巡视。</w:t>
            </w:r>
          </w:p>
          <w:p w:rsidR="00A8746A" w:rsidRDefault="000358BB">
            <w:pPr>
              <w:pStyle w:val="a3"/>
              <w:adjustRightInd w:val="0"/>
              <w:snapToGrid w:val="0"/>
              <w:spacing w:beforeAutospacing="0" w:afterAutospacing="0" w:line="360" w:lineRule="exact"/>
              <w:ind w:firstLineChars="200" w:firstLine="480"/>
              <w:jc w:val="both"/>
            </w:pPr>
            <w:r>
              <w:t>作业展示，师生评议、指正。</w:t>
            </w:r>
          </w:p>
          <w:p w:rsidR="00A8746A" w:rsidRDefault="000358BB">
            <w:pPr>
              <w:rPr>
                <w:rFonts w:ascii="宋体" w:hAnsi="宋体" w:cs="宋体"/>
                <w:sz w:val="24"/>
              </w:rPr>
            </w:pPr>
            <w:r>
              <w:rPr>
                <w:rFonts w:cs="宋体"/>
                <w:kern w:val="0"/>
                <w:sz w:val="24"/>
              </w:rPr>
              <w:t xml:space="preserve">          </w:t>
            </w:r>
            <w:r>
              <w:rPr>
                <w:rFonts w:cs="宋体"/>
                <w:kern w:val="0"/>
                <w:sz w:val="24"/>
              </w:rPr>
              <w:t xml:space="preserve">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6A" w:rsidRDefault="00A8746A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A8746A" w:rsidRDefault="00A8746A">
      <w:pPr>
        <w:ind w:leftChars="-171" w:left="-359" w:rightChars="-330" w:right="-693" w:firstLineChars="171" w:firstLine="359"/>
      </w:pPr>
    </w:p>
    <w:p w:rsidR="00A8746A" w:rsidRDefault="000358BB">
      <w:pPr>
        <w:tabs>
          <w:tab w:val="left" w:pos="5985"/>
        </w:tabs>
        <w:spacing w:line="360" w:lineRule="exact"/>
        <w:ind w:firstLineChars="1892" w:firstLine="3989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第二课时</w:t>
      </w:r>
    </w:p>
    <w:tbl>
      <w:tblPr>
        <w:tblpPr w:leftFromText="180" w:rightFromText="180" w:vertAnchor="text" w:horzAnchor="margin" w:tblpY="157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4"/>
        <w:gridCol w:w="4574"/>
        <w:gridCol w:w="1800"/>
        <w:gridCol w:w="2160"/>
      </w:tblGrid>
      <w:tr w:rsidR="00A8746A">
        <w:trPr>
          <w:trHeight w:val="628"/>
        </w:trPr>
        <w:tc>
          <w:tcPr>
            <w:tcW w:w="9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6A" w:rsidRDefault="000358BB">
            <w:pPr>
              <w:ind w:firstLineChars="98" w:firstLine="275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教学过程</w:t>
            </w:r>
          </w:p>
        </w:tc>
      </w:tr>
      <w:tr w:rsidR="00A8746A">
        <w:trPr>
          <w:trHeight w:val="628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0358BB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教学环节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0358BB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教师活动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0358BB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学生活动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6A" w:rsidRDefault="000358BB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使用者再创</w:t>
            </w:r>
          </w:p>
          <w:p w:rsidR="00A8746A" w:rsidRDefault="000358BB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及反思记录</w:t>
            </w:r>
          </w:p>
        </w:tc>
      </w:tr>
      <w:tr w:rsidR="00A8746A">
        <w:trPr>
          <w:trHeight w:val="664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6A" w:rsidRDefault="000358BB">
            <w:pPr>
              <w:spacing w:line="360" w:lineRule="exact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一、复习导入</w:t>
            </w: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0358BB">
            <w:pPr>
              <w:spacing w:line="360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二、精读、品读三、四两段，感受潭美</w:t>
            </w: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0358BB">
            <w:pPr>
              <w:spacing w:line="360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三、整体回归，创设情境，积累运用。</w:t>
            </w:r>
          </w:p>
          <w:p w:rsidR="00A8746A" w:rsidRDefault="00A8746A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A8746A" w:rsidRDefault="000358BB">
            <w:pPr>
              <w:spacing w:line="360" w:lineRule="exact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四、指导写字</w:t>
            </w:r>
          </w:p>
          <w:p w:rsidR="00A8746A" w:rsidRDefault="00A8746A">
            <w:pPr>
              <w:spacing w:line="360" w:lineRule="auto"/>
              <w:rPr>
                <w:rFonts w:ascii="宋体" w:hAnsi="宋体"/>
                <w:b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6A" w:rsidRDefault="000358BB">
            <w:pPr>
              <w:spacing w:line="360" w:lineRule="exact"/>
              <w:ind w:firstLineChars="200" w:firstLine="482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lastRenderedPageBreak/>
              <w:t>一、复习导入</w:t>
            </w:r>
          </w:p>
          <w:p w:rsidR="00A8746A" w:rsidRDefault="000358BB">
            <w:pPr>
              <w:spacing w:line="360" w:lineRule="exact"/>
              <w:ind w:firstLineChars="200" w:firstLine="482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二、精读、品读三、四两段，感受潭美。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过渡：日月潭的景色千变万幻，不同的时候有不同的魅力，请小朋友读读三四两段，把自己喜欢的景色多读几遍。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学生读到哪一段出示哪一段。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</w:t>
            </w:r>
            <w:r>
              <w:rPr>
                <w:rFonts w:hint="eastAsia"/>
                <w:color w:val="000000"/>
                <w:sz w:val="24"/>
              </w:rPr>
              <w:t>．个别学生读第三段。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</w:t>
            </w:r>
            <w:r>
              <w:rPr>
                <w:rFonts w:hint="eastAsia"/>
                <w:color w:val="000000"/>
                <w:sz w:val="24"/>
              </w:rPr>
              <w:t>．出示句子“清晨，湖面飘着薄薄的雾。天边的晨星和山上的点点灯光隐隐约约地倒影在湖水中。”和图片。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</w:t>
            </w:r>
            <w:r>
              <w:rPr>
                <w:rFonts w:hint="eastAsia"/>
                <w:color w:val="000000"/>
                <w:sz w:val="24"/>
              </w:rPr>
              <w:t>1</w:t>
            </w:r>
            <w:r>
              <w:rPr>
                <w:rFonts w:hint="eastAsia"/>
                <w:color w:val="000000"/>
                <w:sz w:val="24"/>
              </w:rPr>
              <w:t>）个别学生读，集体评价。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</w:t>
            </w:r>
            <w:r>
              <w:rPr>
                <w:rFonts w:hint="eastAsia"/>
                <w:color w:val="000000"/>
                <w:sz w:val="24"/>
              </w:rPr>
              <w:t>2</w:t>
            </w:r>
            <w:r>
              <w:rPr>
                <w:rFonts w:hint="eastAsia"/>
                <w:color w:val="000000"/>
                <w:sz w:val="24"/>
              </w:rPr>
              <w:t>）比较句子，感受清晨日月潭的安静之美、轻柔之美。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出示句子（去掉叠词）：“清晨，湖面飘着雾。天边的晨星和山上的点点灯光倒影在湖水中。”哪一句读起来更好听，在读中体会词语“薄薄”、“隐隐约约”的音律美。认识“叠词”。</w:t>
            </w:r>
          </w:p>
          <w:p w:rsidR="00A8746A" w:rsidRDefault="000358BB">
            <w:pPr>
              <w:spacing w:line="36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lastRenderedPageBreak/>
              <w:t xml:space="preserve">    </w:t>
            </w:r>
            <w:r>
              <w:rPr>
                <w:rFonts w:hint="eastAsia"/>
                <w:color w:val="000000"/>
                <w:sz w:val="24"/>
              </w:rPr>
              <w:t>（</w:t>
            </w:r>
            <w:r>
              <w:rPr>
                <w:rFonts w:hint="eastAsia"/>
                <w:color w:val="000000"/>
                <w:sz w:val="24"/>
              </w:rPr>
              <w:t>4</w:t>
            </w:r>
            <w:r>
              <w:rPr>
                <w:rFonts w:hint="eastAsia"/>
                <w:color w:val="000000"/>
                <w:sz w:val="24"/>
              </w:rPr>
              <w:t>）指导读好叠词，读好句子。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</w:t>
            </w:r>
            <w:r>
              <w:rPr>
                <w:rFonts w:hint="eastAsia"/>
                <w:color w:val="000000"/>
                <w:sz w:val="24"/>
              </w:rPr>
              <w:t>3</w:t>
            </w:r>
            <w:r>
              <w:rPr>
                <w:rFonts w:hint="eastAsia"/>
                <w:color w:val="000000"/>
                <w:sz w:val="24"/>
              </w:rPr>
              <w:t>）设置陷阱理解词语“隐隐约约”。老师看图片质疑：天边的晨星和山上的点点灯光倒映在湖水中我怎么没看到。学生会指出倒影不是</w:t>
            </w:r>
            <w:r>
              <w:rPr>
                <w:rFonts w:hint="eastAsia"/>
                <w:color w:val="000000"/>
                <w:sz w:val="24"/>
              </w:rPr>
              <w:t>很明显要仔细看才能看到。从而理解词语“隐隐约约”。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</w:t>
            </w:r>
            <w:r>
              <w:rPr>
                <w:rFonts w:hint="eastAsia"/>
                <w:color w:val="000000"/>
                <w:sz w:val="24"/>
              </w:rPr>
              <w:t>．配乐齐读第三段。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</w:t>
            </w:r>
            <w:r>
              <w:rPr>
                <w:rFonts w:hint="eastAsia"/>
                <w:color w:val="000000"/>
                <w:sz w:val="24"/>
              </w:rPr>
              <w:t>．过渡：如果说清晨的日月潭是一种安静的美，一种祥和的美，一种“隐隐约约”的美，那么太阳高照下的日月潭是一种怎样的美？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出示句子“中午，太阳高照，整个日月潭的美景和周围的建筑，都清晰地展现在眼前。”和图片。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</w:t>
            </w:r>
            <w:r>
              <w:rPr>
                <w:rFonts w:hint="eastAsia"/>
                <w:color w:val="000000"/>
                <w:sz w:val="24"/>
              </w:rPr>
              <w:t>1</w:t>
            </w:r>
            <w:r>
              <w:rPr>
                <w:rFonts w:hint="eastAsia"/>
                <w:color w:val="000000"/>
                <w:sz w:val="24"/>
              </w:rPr>
              <w:t>）学生自由读并说感受。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</w:t>
            </w:r>
            <w:r>
              <w:rPr>
                <w:rFonts w:hint="eastAsia"/>
                <w:color w:val="000000"/>
                <w:sz w:val="24"/>
              </w:rPr>
              <w:t>2</w:t>
            </w:r>
            <w:r>
              <w:rPr>
                <w:rFonts w:hint="eastAsia"/>
                <w:color w:val="000000"/>
                <w:sz w:val="24"/>
              </w:rPr>
              <w:t>）比赛读。先请小朋友自己练一练，待会儿我们来比一比，看谁读得“阳光灿烂”。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</w:t>
            </w:r>
            <w:r>
              <w:rPr>
                <w:rFonts w:hint="eastAsia"/>
                <w:color w:val="000000"/>
                <w:sz w:val="24"/>
              </w:rPr>
              <w:t>3</w:t>
            </w:r>
            <w:r>
              <w:rPr>
                <w:rFonts w:hint="eastAsia"/>
                <w:color w:val="000000"/>
                <w:sz w:val="24"/>
              </w:rPr>
              <w:t>）通过在这一段中找反义词</w:t>
            </w:r>
            <w:bookmarkStart w:id="0" w:name="_GoBack"/>
            <w:bookmarkEnd w:id="0"/>
            <w:r>
              <w:rPr>
                <w:rFonts w:hint="eastAsia"/>
                <w:color w:val="000000"/>
                <w:sz w:val="24"/>
              </w:rPr>
              <w:t>“朦胧”的方法理解词语“清晰”的意思。并给“朦胧”和“清晰”各找一个近义词（模糊——清楚）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</w:t>
            </w:r>
            <w:r>
              <w:rPr>
                <w:rFonts w:hint="eastAsia"/>
                <w:color w:val="000000"/>
                <w:sz w:val="24"/>
              </w:rPr>
              <w:t>4</w:t>
            </w:r>
            <w:r>
              <w:rPr>
                <w:rFonts w:hint="eastAsia"/>
                <w:color w:val="000000"/>
                <w:sz w:val="24"/>
              </w:rPr>
              <w:t>）齐读。</w:t>
            </w: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6</w:t>
            </w:r>
            <w:r>
              <w:rPr>
                <w:rFonts w:hint="eastAsia"/>
                <w:color w:val="000000"/>
                <w:sz w:val="24"/>
              </w:rPr>
              <w:t>．出示句子“要是下起蒙蒙细雨，日月潭好像披上轻纱，周围的景物一片朦胧，就像童话中的仙境。”和图片。</w:t>
            </w:r>
          </w:p>
          <w:p w:rsidR="00A8746A" w:rsidRDefault="000358BB">
            <w:pPr>
              <w:spacing w:line="360" w:lineRule="exact"/>
              <w:ind w:firstLine="435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7</w:t>
            </w:r>
            <w:r>
              <w:rPr>
                <w:rFonts w:hint="eastAsia"/>
                <w:color w:val="000000"/>
                <w:sz w:val="24"/>
              </w:rPr>
              <w:t>．自由背诵三四段中喜欢的部分。</w:t>
            </w:r>
          </w:p>
          <w:p w:rsidR="00A8746A" w:rsidRDefault="000358BB">
            <w:pPr>
              <w:spacing w:line="360" w:lineRule="exact"/>
              <w:ind w:firstLineChars="200" w:firstLine="482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三、整体回归，创设情境，积累运用。</w:t>
            </w:r>
          </w:p>
          <w:p w:rsidR="00A8746A" w:rsidRDefault="000358BB">
            <w:pPr>
              <w:spacing w:line="360" w:lineRule="exact"/>
              <w:ind w:firstLine="435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</w:t>
            </w:r>
            <w:r>
              <w:rPr>
                <w:rFonts w:hint="eastAsia"/>
                <w:color w:val="000000"/>
                <w:sz w:val="24"/>
              </w:rPr>
              <w:t>．齐读课文最后一段：“日月潭风光秀丽，吸引了许许多多的中外游客。”</w:t>
            </w:r>
          </w:p>
          <w:p w:rsidR="00A8746A" w:rsidRDefault="000358BB">
            <w:pPr>
              <w:spacing w:line="360" w:lineRule="exact"/>
              <w:ind w:firstLine="435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</w:t>
            </w:r>
            <w:r>
              <w:rPr>
                <w:rFonts w:hint="eastAsia"/>
                <w:color w:val="000000"/>
                <w:sz w:val="24"/>
              </w:rPr>
              <w:t>．过渡：是啊，风光秀丽的日月潭吸引了许许多多的中外游客，这许许多多的中外游客来到了日月潭，你能为他们做小导游吗？你可以选择一个内容向游客介绍日月潭。</w:t>
            </w:r>
          </w:p>
          <w:p w:rsidR="00A8746A" w:rsidRDefault="000358BB">
            <w:pPr>
              <w:spacing w:line="360" w:lineRule="exact"/>
              <w:ind w:firstLine="435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</w:t>
            </w:r>
            <w:r>
              <w:rPr>
                <w:rFonts w:hint="eastAsia"/>
                <w:color w:val="000000"/>
                <w:sz w:val="24"/>
              </w:rPr>
              <w:t>．学生自由选择介绍的内容，做准备，同桌之间先练习做小导游。</w:t>
            </w:r>
          </w:p>
          <w:p w:rsidR="00A8746A" w:rsidRDefault="000358BB">
            <w:pPr>
              <w:spacing w:line="360" w:lineRule="exact"/>
              <w:ind w:firstLine="435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</w:t>
            </w:r>
            <w:r>
              <w:rPr>
                <w:rFonts w:hint="eastAsia"/>
                <w:color w:val="000000"/>
                <w:sz w:val="24"/>
              </w:rPr>
              <w:t>．班内交流，老师根据学生介绍的内</w:t>
            </w:r>
            <w:r>
              <w:rPr>
                <w:rFonts w:hint="eastAsia"/>
                <w:color w:val="000000"/>
                <w:sz w:val="24"/>
              </w:rPr>
              <w:lastRenderedPageBreak/>
              <w:t>容出示相</w:t>
            </w:r>
            <w:r>
              <w:rPr>
                <w:rFonts w:hint="eastAsia"/>
                <w:color w:val="000000"/>
                <w:sz w:val="24"/>
              </w:rPr>
              <w:t>对应的图片。</w:t>
            </w:r>
          </w:p>
          <w:p w:rsidR="00A8746A" w:rsidRDefault="000358BB">
            <w:pPr>
              <w:spacing w:line="360" w:lineRule="exact"/>
              <w:ind w:firstLine="435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5</w:t>
            </w:r>
            <w:r>
              <w:rPr>
                <w:rFonts w:hint="eastAsia"/>
                <w:color w:val="000000"/>
                <w:sz w:val="24"/>
              </w:rPr>
              <w:t>．让我们再次去饱览日月潭的秀丽风光，齐读全文。</w:t>
            </w:r>
          </w:p>
          <w:p w:rsidR="00A8746A" w:rsidRDefault="000358BB">
            <w:pPr>
              <w:spacing w:line="360" w:lineRule="exact"/>
              <w:ind w:firstLineChars="200" w:firstLine="422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四、指导写字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6A" w:rsidRDefault="00A8746A">
            <w:pPr>
              <w:widowControl/>
              <w:spacing w:before="100" w:beforeAutospacing="1" w:after="100" w:afterAutospacing="1"/>
              <w:rPr>
                <w:rFonts w:ascii="Verdana" w:hAnsi="Verdana"/>
                <w:color w:val="0E4A79"/>
                <w:szCs w:val="21"/>
              </w:rPr>
            </w:pPr>
          </w:p>
          <w:p w:rsidR="00A8746A" w:rsidRDefault="00A8746A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个别学生读第三段。</w:t>
            </w:r>
          </w:p>
          <w:p w:rsidR="00A8746A" w:rsidRDefault="00A8746A">
            <w:pPr>
              <w:widowControl/>
              <w:spacing w:before="100" w:beforeAutospacing="1" w:after="100" w:afterAutospacing="1"/>
              <w:ind w:firstLineChars="150" w:firstLine="360"/>
              <w:rPr>
                <w:color w:val="000000"/>
                <w:sz w:val="24"/>
              </w:rPr>
            </w:pPr>
          </w:p>
          <w:p w:rsidR="00A8746A" w:rsidRDefault="00A8746A">
            <w:pPr>
              <w:widowControl/>
              <w:spacing w:before="100" w:beforeAutospacing="1" w:after="100" w:afterAutospacing="1"/>
              <w:ind w:firstLineChars="150" w:firstLine="360"/>
              <w:rPr>
                <w:color w:val="000000"/>
                <w:sz w:val="24"/>
              </w:rPr>
            </w:pPr>
          </w:p>
          <w:p w:rsidR="00A8746A" w:rsidRDefault="00A8746A">
            <w:pPr>
              <w:widowControl/>
              <w:spacing w:before="100" w:beforeAutospacing="1" w:after="100" w:afterAutospacing="1"/>
              <w:ind w:firstLineChars="150" w:firstLine="360"/>
              <w:rPr>
                <w:color w:val="000000"/>
                <w:sz w:val="24"/>
              </w:rPr>
            </w:pPr>
          </w:p>
          <w:p w:rsidR="00A8746A" w:rsidRDefault="000358BB">
            <w:pPr>
              <w:widowControl/>
              <w:spacing w:before="100" w:beforeAutospacing="1" w:after="100" w:afterAutospacing="1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出示句子“清晨，湖面飘着薄薄的雾。天边的晨星和山上的点点灯光隐隐约约地倒影在湖水中。”和图片。</w:t>
            </w:r>
          </w:p>
          <w:p w:rsidR="00A8746A" w:rsidRDefault="00A8746A">
            <w:pPr>
              <w:widowControl/>
              <w:spacing w:before="100" w:beforeAutospacing="1" w:after="100" w:afterAutospacing="1"/>
              <w:ind w:firstLineChars="150" w:firstLine="36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8746A" w:rsidRDefault="00A8746A">
            <w:pPr>
              <w:widowControl/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</w:p>
          <w:p w:rsidR="00A8746A" w:rsidRDefault="000358BB">
            <w:pPr>
              <w:widowControl/>
              <w:spacing w:before="100" w:beforeAutospacing="1" w:after="100" w:afterAutospacing="1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指导读好叠词，读好句子</w:t>
            </w:r>
          </w:p>
          <w:p w:rsidR="00A8746A" w:rsidRDefault="00A8746A">
            <w:pPr>
              <w:widowControl/>
              <w:spacing w:before="100" w:beforeAutospacing="1" w:after="100" w:afterAutospacing="1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8746A" w:rsidRDefault="00A8746A">
            <w:pPr>
              <w:rPr>
                <w:rFonts w:cs="宋体"/>
                <w:kern w:val="0"/>
                <w:sz w:val="24"/>
              </w:rPr>
            </w:pPr>
          </w:p>
          <w:p w:rsidR="00A8746A" w:rsidRDefault="000358BB">
            <w:pPr>
              <w:widowControl/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配乐齐读第三段</w:t>
            </w:r>
          </w:p>
          <w:p w:rsidR="00A8746A" w:rsidRDefault="00A8746A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8746A" w:rsidRDefault="00A8746A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8746A" w:rsidRDefault="00A8746A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学生自由读并说感受。</w:t>
            </w:r>
          </w:p>
          <w:p w:rsidR="00A8746A" w:rsidRDefault="00A8746A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</w:p>
          <w:p w:rsidR="00A8746A" w:rsidRDefault="00A8746A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比赛读。先请小朋友自己练一练，待会儿我们来比一比，看谁读得“阳光灿烂”。</w:t>
            </w:r>
          </w:p>
          <w:p w:rsidR="00A8746A" w:rsidRDefault="00A8746A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</w:p>
          <w:p w:rsidR="00A8746A" w:rsidRDefault="00A8746A">
            <w:pPr>
              <w:spacing w:line="360" w:lineRule="exact"/>
              <w:rPr>
                <w:color w:val="000000"/>
                <w:sz w:val="24"/>
              </w:rPr>
            </w:pP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通过在这一段中找反义词“朦胧”的方法理解词语“清晰”的意思。并给“朦胧”和“清晰”各找一个近义词（模糊——清楚）</w:t>
            </w:r>
          </w:p>
          <w:p w:rsidR="00A8746A" w:rsidRDefault="00A8746A">
            <w:pPr>
              <w:spacing w:line="360" w:lineRule="exact"/>
              <w:rPr>
                <w:color w:val="000000"/>
                <w:sz w:val="24"/>
              </w:rPr>
            </w:pPr>
          </w:p>
          <w:p w:rsidR="00A8746A" w:rsidRDefault="000358BB">
            <w:pPr>
              <w:spacing w:line="360" w:lineRule="exact"/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lastRenderedPageBreak/>
              <w:t>齐读。</w:t>
            </w:r>
          </w:p>
          <w:p w:rsidR="00A8746A" w:rsidRDefault="000358BB">
            <w:pPr>
              <w:rPr>
                <w:rFonts w:ascii="宋体" w:hAnsi="宋体" w:cs="宋体"/>
                <w:sz w:val="24"/>
              </w:rPr>
            </w:pPr>
            <w:r>
              <w:rPr>
                <w:rFonts w:cs="宋体"/>
                <w:kern w:val="0"/>
                <w:sz w:val="24"/>
              </w:rPr>
              <w:t xml:space="preserve">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6A" w:rsidRDefault="00A8746A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A8746A" w:rsidRDefault="00A8746A"/>
    <w:sectPr w:rsidR="00A8746A" w:rsidSect="00A874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8BB" w:rsidRDefault="000358BB" w:rsidP="000358BB">
      <w:r>
        <w:separator/>
      </w:r>
    </w:p>
  </w:endnote>
  <w:endnote w:type="continuationSeparator" w:id="0">
    <w:p w:rsidR="000358BB" w:rsidRDefault="000358BB" w:rsidP="00035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8BB" w:rsidRDefault="000358BB" w:rsidP="000358BB">
      <w:r>
        <w:separator/>
      </w:r>
    </w:p>
  </w:footnote>
  <w:footnote w:type="continuationSeparator" w:id="0">
    <w:p w:rsidR="000358BB" w:rsidRDefault="000358BB" w:rsidP="000358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C"/>
    <w:multiLevelType w:val="multilevel"/>
    <w:tmpl w:val="0000002C"/>
    <w:lvl w:ilvl="0">
      <w:start w:val="1"/>
      <w:numFmt w:val="decimal"/>
      <w:lvlText w:val="%1．"/>
      <w:lvlJc w:val="left"/>
      <w:pPr>
        <w:tabs>
          <w:tab w:val="left" w:pos="900"/>
        </w:tabs>
        <w:ind w:left="900" w:hanging="36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F9049A5"/>
    <w:rsid w:val="000358BB"/>
    <w:rsid w:val="00A8746A"/>
    <w:rsid w:val="4DEA58FA"/>
    <w:rsid w:val="4F9049A5"/>
    <w:rsid w:val="6D550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74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A8746A"/>
    <w:pPr>
      <w:widowControl/>
      <w:spacing w:beforeAutospacing="1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4">
    <w:name w:val="header"/>
    <w:basedOn w:val="a"/>
    <w:link w:val="Char"/>
    <w:rsid w:val="000358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358BB"/>
    <w:rPr>
      <w:kern w:val="2"/>
      <w:sz w:val="18"/>
      <w:szCs w:val="18"/>
    </w:rPr>
  </w:style>
  <w:style w:type="paragraph" w:styleId="a5">
    <w:name w:val="footer"/>
    <w:basedOn w:val="a"/>
    <w:link w:val="Char0"/>
    <w:rsid w:val="000358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358B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557</Words>
  <Characters>3179</Characters>
  <Application>Microsoft Office Word</Application>
  <DocSecurity>0</DocSecurity>
  <Lines>26</Lines>
  <Paragraphs>7</Paragraphs>
  <ScaleCrop>false</ScaleCrop>
  <Company/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2016-12-27T10:32:00Z</dcterms:created>
  <dcterms:modified xsi:type="dcterms:W3CDTF">2018-07-04T04:17:00Z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